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F4" w:rsidRDefault="00C217F4">
      <w:pPr>
        <w:pStyle w:val="a3"/>
        <w:ind w:left="173"/>
        <w:jc w:val="left"/>
        <w:rPr>
          <w:sz w:val="20"/>
        </w:rPr>
      </w:pPr>
    </w:p>
    <w:p w:rsidR="00827325" w:rsidRPr="00C94B89" w:rsidRDefault="00827325" w:rsidP="00827325">
      <w:pPr>
        <w:spacing w:line="408" w:lineRule="auto"/>
        <w:ind w:left="120"/>
        <w:jc w:val="center"/>
      </w:pPr>
      <w:r w:rsidRPr="00C94B89">
        <w:rPr>
          <w:b/>
          <w:color w:val="000000"/>
          <w:sz w:val="28"/>
        </w:rPr>
        <w:t>МИНИСТЕРСТВО ПРОСВЕЩЕНИЯ РОССИЙСКОЙ ФЕДЕРАЦИИ</w:t>
      </w:r>
    </w:p>
    <w:p w:rsidR="00827325" w:rsidRPr="00C94B89" w:rsidRDefault="00827325" w:rsidP="00827325">
      <w:pPr>
        <w:spacing w:line="408" w:lineRule="auto"/>
        <w:ind w:left="120"/>
        <w:jc w:val="center"/>
      </w:pPr>
      <w:bookmarkStart w:id="0" w:name="b9bd104d-6082-47bd-8132-2766a2040a6c"/>
      <w:r w:rsidRPr="00C94B89">
        <w:rPr>
          <w:b/>
          <w:color w:val="000000"/>
          <w:sz w:val="28"/>
        </w:rPr>
        <w:t>Министерство образования Кировской области</w:t>
      </w:r>
      <w:bookmarkEnd w:id="0"/>
      <w:r w:rsidRPr="00C94B89">
        <w:rPr>
          <w:b/>
          <w:color w:val="000000"/>
          <w:sz w:val="28"/>
        </w:rPr>
        <w:t xml:space="preserve"> </w:t>
      </w:r>
    </w:p>
    <w:p w:rsidR="00827325" w:rsidRPr="00C94B89" w:rsidRDefault="00827325" w:rsidP="00827325">
      <w:pPr>
        <w:spacing w:line="408" w:lineRule="auto"/>
        <w:ind w:left="120"/>
        <w:jc w:val="center"/>
      </w:pPr>
      <w:r w:rsidRPr="00C94B89">
        <w:rPr>
          <w:b/>
          <w:color w:val="000000"/>
          <w:sz w:val="28"/>
        </w:rPr>
        <w:t xml:space="preserve">КОГОБУ ОШ с. Русские </w:t>
      </w:r>
      <w:proofErr w:type="spellStart"/>
      <w:r w:rsidRPr="00C94B89">
        <w:rPr>
          <w:b/>
          <w:color w:val="000000"/>
          <w:sz w:val="28"/>
        </w:rPr>
        <w:t>Краи</w:t>
      </w:r>
      <w:proofErr w:type="spellEnd"/>
      <w:r w:rsidRPr="00C94B89">
        <w:rPr>
          <w:b/>
          <w:color w:val="000000"/>
          <w:sz w:val="28"/>
        </w:rPr>
        <w:t xml:space="preserve"> </w:t>
      </w:r>
      <w:proofErr w:type="spellStart"/>
      <w:r w:rsidRPr="00C94B89">
        <w:rPr>
          <w:b/>
          <w:color w:val="000000"/>
          <w:sz w:val="28"/>
        </w:rPr>
        <w:t>Кикнурского</w:t>
      </w:r>
      <w:proofErr w:type="spellEnd"/>
      <w:r w:rsidRPr="00C94B89">
        <w:rPr>
          <w:b/>
          <w:color w:val="000000"/>
          <w:sz w:val="28"/>
        </w:rPr>
        <w:t xml:space="preserve"> района</w:t>
      </w:r>
    </w:p>
    <w:p w:rsidR="00827325" w:rsidRPr="00C94B89" w:rsidRDefault="00827325" w:rsidP="00827325"/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2082"/>
        <w:gridCol w:w="2082"/>
        <w:gridCol w:w="3108"/>
      </w:tblGrid>
      <w:tr w:rsidR="00827325" w:rsidRPr="00E2220E" w:rsidTr="00DB77E6">
        <w:tc>
          <w:tcPr>
            <w:tcW w:w="2083" w:type="dxa"/>
          </w:tcPr>
          <w:p w:rsidR="00827325" w:rsidRPr="0040209D" w:rsidRDefault="00827325" w:rsidP="00DB77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7325" w:rsidRPr="0040209D" w:rsidRDefault="00827325" w:rsidP="00DB77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7325" w:rsidRDefault="00827325" w:rsidP="00DB77E6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</w:tcPr>
          <w:p w:rsidR="00827325" w:rsidRDefault="00827325" w:rsidP="00DB77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27325" w:rsidRPr="008944ED" w:rsidRDefault="00827325" w:rsidP="00DB77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827325" w:rsidRDefault="00827325" w:rsidP="00DB77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27325" w:rsidRPr="008944ED" w:rsidRDefault="00827325" w:rsidP="00DB77E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:rsidR="00827325" w:rsidRDefault="00827325" w:rsidP="00DB77E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№48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27325" w:rsidRPr="0040209D" w:rsidRDefault="00827325" w:rsidP="00DB77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Pr="00180256" w:rsidRDefault="00827325" w:rsidP="00827325">
      <w:pPr>
        <w:spacing w:line="240" w:lineRule="exact"/>
        <w:rPr>
          <w:sz w:val="24"/>
          <w:szCs w:val="24"/>
        </w:rPr>
      </w:pPr>
    </w:p>
    <w:p w:rsidR="00827325" w:rsidRPr="00180256" w:rsidRDefault="00827325" w:rsidP="00827325">
      <w:pPr>
        <w:spacing w:line="240" w:lineRule="exact"/>
        <w:rPr>
          <w:sz w:val="24"/>
          <w:szCs w:val="24"/>
        </w:rPr>
      </w:pPr>
    </w:p>
    <w:p w:rsidR="00827325" w:rsidRPr="00180256" w:rsidRDefault="00827325" w:rsidP="00827325">
      <w:pPr>
        <w:spacing w:line="240" w:lineRule="exact"/>
        <w:rPr>
          <w:sz w:val="24"/>
          <w:szCs w:val="24"/>
        </w:rPr>
      </w:pPr>
    </w:p>
    <w:p w:rsidR="00827325" w:rsidRPr="00180256" w:rsidRDefault="00827325" w:rsidP="00827325">
      <w:pPr>
        <w:spacing w:after="4" w:line="200" w:lineRule="exact"/>
        <w:rPr>
          <w:sz w:val="20"/>
          <w:szCs w:val="20"/>
        </w:rPr>
      </w:pPr>
    </w:p>
    <w:p w:rsidR="00827325" w:rsidRDefault="00827325" w:rsidP="00827325">
      <w:pPr>
        <w:spacing w:line="236" w:lineRule="auto"/>
        <w:ind w:left="3025" w:right="2968"/>
        <w:jc w:val="center"/>
        <w:rPr>
          <w:b/>
          <w:bCs/>
          <w:sz w:val="24"/>
          <w:szCs w:val="24"/>
        </w:rPr>
      </w:pPr>
      <w:r w:rsidRPr="00180256">
        <w:rPr>
          <w:b/>
          <w:bCs/>
          <w:spacing w:val="-2"/>
          <w:sz w:val="24"/>
          <w:szCs w:val="24"/>
        </w:rPr>
        <w:t>Р</w:t>
      </w:r>
      <w:r w:rsidRPr="00180256">
        <w:rPr>
          <w:b/>
          <w:bCs/>
          <w:w w:val="99"/>
          <w:sz w:val="24"/>
          <w:szCs w:val="24"/>
        </w:rPr>
        <w:t>А</w:t>
      </w:r>
      <w:r w:rsidRPr="00180256">
        <w:rPr>
          <w:b/>
          <w:bCs/>
          <w:spacing w:val="1"/>
          <w:sz w:val="24"/>
          <w:szCs w:val="24"/>
        </w:rPr>
        <w:t>Б</w:t>
      </w:r>
      <w:r w:rsidRPr="00180256">
        <w:rPr>
          <w:b/>
          <w:bCs/>
          <w:sz w:val="24"/>
          <w:szCs w:val="24"/>
        </w:rPr>
        <w:t xml:space="preserve">ОЧАЯ </w:t>
      </w:r>
      <w:r w:rsidRPr="00180256">
        <w:rPr>
          <w:b/>
          <w:bCs/>
          <w:spacing w:val="1"/>
          <w:sz w:val="24"/>
          <w:szCs w:val="24"/>
        </w:rPr>
        <w:t>П</w:t>
      </w:r>
      <w:r w:rsidRPr="00180256">
        <w:rPr>
          <w:b/>
          <w:bCs/>
          <w:spacing w:val="-1"/>
          <w:sz w:val="24"/>
          <w:szCs w:val="24"/>
        </w:rPr>
        <w:t>Р</w:t>
      </w:r>
      <w:r w:rsidRPr="00180256">
        <w:rPr>
          <w:b/>
          <w:bCs/>
          <w:sz w:val="24"/>
          <w:szCs w:val="24"/>
        </w:rPr>
        <w:t>О</w:t>
      </w:r>
      <w:r w:rsidRPr="00180256">
        <w:rPr>
          <w:b/>
          <w:bCs/>
          <w:spacing w:val="1"/>
          <w:w w:val="99"/>
          <w:sz w:val="24"/>
          <w:szCs w:val="24"/>
        </w:rPr>
        <w:t>Г</w:t>
      </w:r>
      <w:r w:rsidRPr="00180256">
        <w:rPr>
          <w:b/>
          <w:bCs/>
          <w:sz w:val="24"/>
          <w:szCs w:val="24"/>
        </w:rPr>
        <w:t>Р</w:t>
      </w:r>
      <w:r w:rsidRPr="00180256">
        <w:rPr>
          <w:b/>
          <w:bCs/>
          <w:spacing w:val="1"/>
          <w:sz w:val="24"/>
          <w:szCs w:val="24"/>
        </w:rPr>
        <w:t>А</w:t>
      </w:r>
      <w:r w:rsidRPr="00180256">
        <w:rPr>
          <w:b/>
          <w:bCs/>
          <w:sz w:val="24"/>
          <w:szCs w:val="24"/>
        </w:rPr>
        <w:t>М</w:t>
      </w:r>
      <w:r w:rsidRPr="00180256">
        <w:rPr>
          <w:b/>
          <w:bCs/>
          <w:spacing w:val="-1"/>
          <w:sz w:val="24"/>
          <w:szCs w:val="24"/>
        </w:rPr>
        <w:t>М</w:t>
      </w:r>
      <w:r w:rsidRPr="00180256">
        <w:rPr>
          <w:b/>
          <w:bCs/>
          <w:sz w:val="24"/>
          <w:szCs w:val="24"/>
        </w:rPr>
        <w:t xml:space="preserve">А </w:t>
      </w:r>
    </w:p>
    <w:p w:rsidR="00827325" w:rsidRPr="00180256" w:rsidRDefault="00827325" w:rsidP="00827325">
      <w:pPr>
        <w:spacing w:line="236" w:lineRule="auto"/>
        <w:ind w:left="3025" w:right="296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внеурочной деятельности</w:t>
      </w:r>
    </w:p>
    <w:p w:rsidR="00827325" w:rsidRPr="00AD5919" w:rsidRDefault="00827325" w:rsidP="00827325">
      <w:pPr>
        <w:spacing w:before="3"/>
        <w:ind w:left="3227" w:right="2923" w:hanging="168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 «Орлята Росси»</w:t>
      </w:r>
    </w:p>
    <w:p w:rsidR="00827325" w:rsidRPr="00AD5919" w:rsidRDefault="00827325" w:rsidP="00827325">
      <w:pPr>
        <w:spacing w:before="3"/>
        <w:ind w:left="3227" w:right="2923" w:hanging="168"/>
        <w:rPr>
          <w:spacing w:val="4"/>
          <w:w w:val="99"/>
          <w:sz w:val="24"/>
          <w:szCs w:val="24"/>
        </w:rPr>
      </w:pPr>
      <w:r w:rsidRPr="00180256">
        <w:rPr>
          <w:w w:val="99"/>
          <w:sz w:val="24"/>
          <w:szCs w:val="24"/>
        </w:rPr>
        <w:t>н</w:t>
      </w:r>
      <w:r w:rsidRPr="00180256">
        <w:rPr>
          <w:spacing w:val="1"/>
          <w:sz w:val="24"/>
          <w:szCs w:val="24"/>
        </w:rPr>
        <w:t>а</w:t>
      </w:r>
      <w:r w:rsidRPr="00180256">
        <w:rPr>
          <w:sz w:val="24"/>
          <w:szCs w:val="24"/>
        </w:rPr>
        <w:t xml:space="preserve"> 2023 – 2024</w:t>
      </w:r>
      <w:r w:rsidRPr="00180256">
        <w:rPr>
          <w:spacing w:val="62"/>
          <w:sz w:val="24"/>
          <w:szCs w:val="24"/>
        </w:rPr>
        <w:t xml:space="preserve"> </w:t>
      </w:r>
      <w:r w:rsidRPr="00180256">
        <w:rPr>
          <w:spacing w:val="-3"/>
          <w:sz w:val="24"/>
          <w:szCs w:val="24"/>
        </w:rPr>
        <w:t>у</w:t>
      </w:r>
      <w:r w:rsidRPr="00180256">
        <w:rPr>
          <w:sz w:val="24"/>
          <w:szCs w:val="24"/>
        </w:rPr>
        <w:t>чебный год</w:t>
      </w:r>
    </w:p>
    <w:p w:rsidR="00827325" w:rsidRPr="00180256" w:rsidRDefault="00827325" w:rsidP="00827325">
      <w:pPr>
        <w:ind w:left="3822" w:right="1313" w:hanging="2453"/>
        <w:rPr>
          <w:sz w:val="24"/>
          <w:szCs w:val="24"/>
        </w:rPr>
      </w:pPr>
      <w:r w:rsidRPr="00180256">
        <w:rPr>
          <w:sz w:val="24"/>
          <w:szCs w:val="24"/>
        </w:rPr>
        <w:t xml:space="preserve">                                      </w:t>
      </w:r>
      <w:r w:rsidRPr="00180256">
        <w:rPr>
          <w:spacing w:val="-1"/>
          <w:sz w:val="24"/>
          <w:szCs w:val="24"/>
        </w:rPr>
        <w:t>В</w:t>
      </w:r>
      <w:r w:rsidRPr="00180256">
        <w:rPr>
          <w:sz w:val="24"/>
          <w:szCs w:val="24"/>
        </w:rPr>
        <w:t>о</w:t>
      </w:r>
      <w:r w:rsidRPr="00180256">
        <w:rPr>
          <w:w w:val="99"/>
          <w:sz w:val="24"/>
          <w:szCs w:val="24"/>
        </w:rPr>
        <w:t>з</w:t>
      </w:r>
      <w:r w:rsidRPr="00180256">
        <w:rPr>
          <w:sz w:val="24"/>
          <w:szCs w:val="24"/>
        </w:rPr>
        <w:t>ра</w:t>
      </w:r>
      <w:r w:rsidRPr="00180256">
        <w:rPr>
          <w:spacing w:val="-1"/>
          <w:sz w:val="24"/>
          <w:szCs w:val="24"/>
        </w:rPr>
        <w:t>с</w:t>
      </w:r>
      <w:r w:rsidRPr="00180256">
        <w:rPr>
          <w:w w:val="99"/>
          <w:sz w:val="24"/>
          <w:szCs w:val="24"/>
        </w:rPr>
        <w:t>т</w:t>
      </w:r>
      <w:r w:rsidRPr="00180256">
        <w:rPr>
          <w:sz w:val="24"/>
          <w:szCs w:val="24"/>
        </w:rPr>
        <w:t>:</w:t>
      </w:r>
      <w:r w:rsidRPr="00180256">
        <w:rPr>
          <w:spacing w:val="1"/>
          <w:sz w:val="24"/>
          <w:szCs w:val="24"/>
        </w:rPr>
        <w:t xml:space="preserve"> 7</w:t>
      </w:r>
      <w:r w:rsidRPr="00180256">
        <w:rPr>
          <w:sz w:val="24"/>
          <w:szCs w:val="24"/>
        </w:rPr>
        <w:t>-11л</w:t>
      </w:r>
      <w:r w:rsidRPr="00180256">
        <w:rPr>
          <w:spacing w:val="-1"/>
          <w:sz w:val="24"/>
          <w:szCs w:val="24"/>
        </w:rPr>
        <w:t>е</w:t>
      </w:r>
      <w:r w:rsidRPr="00180256">
        <w:rPr>
          <w:w w:val="99"/>
          <w:sz w:val="24"/>
          <w:szCs w:val="24"/>
        </w:rPr>
        <w:t>т</w:t>
      </w:r>
    </w:p>
    <w:p w:rsidR="00827325" w:rsidRPr="00180256" w:rsidRDefault="00827325" w:rsidP="00827325">
      <w:pPr>
        <w:spacing w:line="238" w:lineRule="auto"/>
        <w:ind w:left="2797" w:right="-20"/>
        <w:rPr>
          <w:sz w:val="24"/>
          <w:szCs w:val="24"/>
        </w:rPr>
      </w:pPr>
      <w:r w:rsidRPr="00180256">
        <w:rPr>
          <w:sz w:val="24"/>
          <w:szCs w:val="24"/>
        </w:rPr>
        <w:t>(</w:t>
      </w:r>
      <w:r w:rsidRPr="00180256">
        <w:rPr>
          <w:spacing w:val="-1"/>
          <w:sz w:val="24"/>
          <w:szCs w:val="24"/>
        </w:rPr>
        <w:t>с</w:t>
      </w:r>
      <w:r w:rsidRPr="00180256">
        <w:rPr>
          <w:sz w:val="24"/>
          <w:szCs w:val="24"/>
        </w:rPr>
        <w:t>рок ре</w:t>
      </w:r>
      <w:r w:rsidRPr="00180256">
        <w:rPr>
          <w:spacing w:val="-1"/>
          <w:sz w:val="24"/>
          <w:szCs w:val="24"/>
        </w:rPr>
        <w:t>а</w:t>
      </w:r>
      <w:r w:rsidRPr="00180256">
        <w:rPr>
          <w:sz w:val="24"/>
          <w:szCs w:val="24"/>
        </w:rPr>
        <w:t>л</w:t>
      </w:r>
      <w:r w:rsidRPr="00180256">
        <w:rPr>
          <w:spacing w:val="1"/>
          <w:sz w:val="24"/>
          <w:szCs w:val="24"/>
        </w:rPr>
        <w:t>и</w:t>
      </w:r>
      <w:r w:rsidRPr="00180256">
        <w:rPr>
          <w:spacing w:val="1"/>
          <w:w w:val="99"/>
          <w:sz w:val="24"/>
          <w:szCs w:val="24"/>
        </w:rPr>
        <w:t>з</w:t>
      </w:r>
      <w:r w:rsidRPr="00180256">
        <w:rPr>
          <w:sz w:val="24"/>
          <w:szCs w:val="24"/>
        </w:rPr>
        <w:t>ац</w:t>
      </w:r>
      <w:r w:rsidRPr="00180256">
        <w:rPr>
          <w:spacing w:val="1"/>
          <w:sz w:val="24"/>
          <w:szCs w:val="24"/>
        </w:rPr>
        <w:t>и</w:t>
      </w:r>
      <w:r w:rsidRPr="00180256">
        <w:rPr>
          <w:sz w:val="24"/>
          <w:szCs w:val="24"/>
        </w:rPr>
        <w:t>и про</w:t>
      </w:r>
      <w:r w:rsidRPr="00180256">
        <w:rPr>
          <w:spacing w:val="-2"/>
          <w:sz w:val="24"/>
          <w:szCs w:val="24"/>
        </w:rPr>
        <w:t>г</w:t>
      </w:r>
      <w:r w:rsidRPr="00180256">
        <w:rPr>
          <w:sz w:val="24"/>
          <w:szCs w:val="24"/>
        </w:rPr>
        <w:t>р</w:t>
      </w:r>
      <w:r w:rsidRPr="00180256">
        <w:rPr>
          <w:spacing w:val="-1"/>
          <w:sz w:val="24"/>
          <w:szCs w:val="24"/>
        </w:rPr>
        <w:t>а</w:t>
      </w:r>
      <w:r w:rsidRPr="00180256">
        <w:rPr>
          <w:sz w:val="24"/>
          <w:szCs w:val="24"/>
        </w:rPr>
        <w:t>м</w:t>
      </w:r>
      <w:r w:rsidRPr="00180256">
        <w:rPr>
          <w:spacing w:val="-1"/>
          <w:sz w:val="24"/>
          <w:szCs w:val="24"/>
        </w:rPr>
        <w:t>м</w:t>
      </w:r>
      <w:r w:rsidRPr="00180256">
        <w:rPr>
          <w:sz w:val="24"/>
          <w:szCs w:val="24"/>
        </w:rPr>
        <w:t>ы: 4 год</w:t>
      </w:r>
      <w:r w:rsidRPr="00180256">
        <w:rPr>
          <w:spacing w:val="2"/>
          <w:sz w:val="24"/>
          <w:szCs w:val="24"/>
        </w:rPr>
        <w:t>а</w:t>
      </w:r>
      <w:r w:rsidRPr="00180256">
        <w:rPr>
          <w:sz w:val="24"/>
          <w:szCs w:val="24"/>
        </w:rPr>
        <w:t>)</w:t>
      </w:r>
    </w:p>
    <w:p w:rsidR="00827325" w:rsidRPr="00180256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after="99"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  <w:bookmarkStart w:id="1" w:name="_GoBack"/>
      <w:bookmarkEnd w:id="1"/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rPr>
          <w:sz w:val="24"/>
          <w:szCs w:val="24"/>
        </w:rPr>
      </w:pPr>
    </w:p>
    <w:p w:rsidR="00827325" w:rsidRDefault="00827325" w:rsidP="00827325">
      <w:pPr>
        <w:spacing w:line="240" w:lineRule="exac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с.Русские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Краи</w:t>
      </w:r>
      <w:proofErr w:type="spellEnd"/>
    </w:p>
    <w:p w:rsidR="00827325" w:rsidRDefault="00827325" w:rsidP="00827325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827325" w:rsidRDefault="00827325" w:rsidP="00827325">
      <w:pPr>
        <w:spacing w:line="240" w:lineRule="exact"/>
        <w:jc w:val="center"/>
        <w:rPr>
          <w:sz w:val="24"/>
          <w:szCs w:val="24"/>
        </w:rPr>
      </w:pPr>
    </w:p>
    <w:p w:rsidR="00C217F4" w:rsidRDefault="00C217F4" w:rsidP="00827325">
      <w:pPr>
        <w:jc w:val="center"/>
        <w:rPr>
          <w:sz w:val="20"/>
        </w:rPr>
        <w:sectPr w:rsidR="00C217F4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217F4" w:rsidRDefault="00827325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217F4" w:rsidRDefault="00827325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C217F4" w:rsidRDefault="00827325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</w:t>
      </w:r>
      <w:r>
        <w:t>ние</w:t>
      </w:r>
      <w:r>
        <w:rPr>
          <w:spacing w:val="-3"/>
        </w:rPr>
        <w:t xml:space="preserve"> </w:t>
      </w:r>
      <w:r>
        <w:t>программы</w:t>
      </w:r>
    </w:p>
    <w:p w:rsidR="00C217F4" w:rsidRDefault="00827325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 xml:space="preserve">образовании в Российской Федерации»). Так, </w:t>
      </w:r>
      <w:r>
        <w:t>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</w:t>
      </w:r>
      <w:r>
        <w:t>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C217F4" w:rsidRDefault="00827325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</w:t>
      </w:r>
      <w:r>
        <w:rPr>
          <w:w w:val="95"/>
        </w:rPr>
        <w:t>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C217F4" w:rsidRDefault="00827325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C217F4" w:rsidRDefault="00C217F4">
      <w:pPr>
        <w:spacing w:line="360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C217F4" w:rsidRDefault="00827325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</w:t>
      </w:r>
      <w:r>
        <w:rPr>
          <w:sz w:val="28"/>
        </w:rPr>
        <w:t>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217F4" w:rsidRDefault="00827325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C217F4" w:rsidRDefault="00827325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C217F4" w:rsidRDefault="00827325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C217F4" w:rsidRDefault="00C217F4">
      <w:pPr>
        <w:spacing w:line="360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</w:r>
      <w:proofErr w:type="gramStart"/>
      <w:r>
        <w:t>учащихся,</w:t>
      </w:r>
      <w:r>
        <w:tab/>
      </w:r>
      <w:proofErr w:type="gramEnd"/>
      <w:r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C217F4" w:rsidRDefault="00827325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C217F4" w:rsidRDefault="00827325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C217F4" w:rsidRDefault="00827325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</w:t>
      </w:r>
      <w:r>
        <w:t>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C217F4" w:rsidRDefault="00827325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C217F4" w:rsidRDefault="00827325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217F4" w:rsidRDefault="00827325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C217F4" w:rsidRDefault="00C217F4">
      <w:pPr>
        <w:spacing w:line="355" w:lineRule="auto"/>
        <w:jc w:val="both"/>
        <w:rPr>
          <w:sz w:val="28"/>
        </w:rPr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C217F4" w:rsidRDefault="00827325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C217F4" w:rsidRDefault="00827325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первоклассника более понятными. Данный трек </w:t>
      </w:r>
      <w:r>
        <w:t>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C217F4" w:rsidRDefault="00827325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</w:t>
      </w:r>
      <w:r>
        <w:t xml:space="preserve">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C217F4" w:rsidRDefault="00827325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</w:t>
      </w:r>
      <w:r>
        <w:t>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C217F4" w:rsidRDefault="00827325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</w:t>
      </w:r>
      <w:r>
        <w:rPr>
          <w:w w:val="95"/>
        </w:rPr>
        <w:t xml:space="preserve">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C217F4" w:rsidRDefault="00827325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C217F4" w:rsidRDefault="00C217F4">
      <w:pPr>
        <w:spacing w:line="357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C217F4" w:rsidRDefault="00827325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</w:t>
      </w:r>
      <w:r>
        <w:t>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proofErr w:type="gramStart"/>
      <w:r>
        <w:t>трека:Я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</w:t>
      </w:r>
      <w:r>
        <w:t>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C217F4" w:rsidRDefault="00827325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C217F4" w:rsidRDefault="00827325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C217F4" w:rsidRDefault="00827325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r>
        <w:t>для</w:t>
      </w:r>
    </w:p>
    <w:p w:rsidR="00C217F4" w:rsidRDefault="00C217F4">
      <w:pPr>
        <w:spacing w:line="360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</w:t>
      </w:r>
      <w:r>
        <w:rPr>
          <w:spacing w:val="-1"/>
        </w:rPr>
        <w:t>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</w:t>
      </w:r>
      <w:r>
        <w:t>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C217F4" w:rsidRDefault="00827325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</w:t>
      </w:r>
      <w:r>
        <w:t xml:space="preserve">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C217F4" w:rsidRDefault="00827325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</w:t>
      </w:r>
      <w:r>
        <w:t>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C217F4" w:rsidRDefault="00827325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</w:t>
      </w:r>
      <w:r>
        <w:t>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C217F4" w:rsidRDefault="00C217F4">
      <w:pPr>
        <w:spacing w:line="360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</w:t>
      </w:r>
      <w:r>
        <w:t>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C217F4" w:rsidRDefault="00827325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</w:t>
      </w:r>
      <w:r>
        <w:t>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C217F4" w:rsidRDefault="00827325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C217F4" w:rsidRDefault="00827325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C217F4" w:rsidRDefault="00827325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C217F4" w:rsidRDefault="00827325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C217F4" w:rsidRDefault="00C217F4">
      <w:pPr>
        <w:spacing w:line="357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C217F4" w:rsidRDefault="00827325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</w:t>
      </w:r>
      <w:r>
        <w:t>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</w:t>
      </w:r>
      <w:r>
        <w:t>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C217F4" w:rsidRDefault="00827325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</w:t>
      </w:r>
      <w:r>
        <w:t>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C217F4" w:rsidRDefault="00827325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</w:t>
      </w:r>
      <w:r>
        <w:t>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</w:t>
      </w:r>
      <w:r>
        <w:t>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C217F4" w:rsidRDefault="00C217F4">
      <w:pPr>
        <w:spacing w:line="360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</w:t>
      </w:r>
      <w:r>
        <w:t>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C217F4" w:rsidRDefault="00827325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</w:t>
      </w:r>
      <w:r>
        <w:t>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C217F4" w:rsidRDefault="00827325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</w:t>
      </w:r>
      <w:r>
        <w:t>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C217F4" w:rsidRDefault="00C217F4">
      <w:pPr>
        <w:spacing w:line="360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C217F4" w:rsidRDefault="00827325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C217F4" w:rsidRDefault="00827325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217F4" w:rsidRDefault="00827325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C217F4" w:rsidRDefault="00827325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C217F4" w:rsidRDefault="00827325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C217F4" w:rsidRDefault="00827325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217F4" w:rsidRDefault="00827325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C217F4" w:rsidRDefault="00827325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C217F4" w:rsidRDefault="00827325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C217F4" w:rsidRDefault="00C217F4">
      <w:pPr>
        <w:rPr>
          <w:sz w:val="28"/>
        </w:rPr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161"/>
        <w:jc w:val="left"/>
      </w:pPr>
      <w:r>
        <w:t>ей</w:t>
      </w:r>
      <w:r>
        <w:rPr>
          <w:spacing w:val="-16"/>
        </w:rPr>
        <w:t xml:space="preserve"> </w:t>
      </w:r>
      <w:r>
        <w:t>вред.</w:t>
      </w:r>
    </w:p>
    <w:p w:rsidR="00C217F4" w:rsidRDefault="00827325">
      <w:pPr>
        <w:pStyle w:val="a3"/>
        <w:ind w:left="0"/>
        <w:jc w:val="left"/>
        <w:rPr>
          <w:sz w:val="34"/>
        </w:rPr>
      </w:pPr>
      <w:r>
        <w:br w:type="column"/>
      </w:r>
    </w:p>
    <w:p w:rsidR="00C217F4" w:rsidRDefault="00827325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C217F4" w:rsidRDefault="00827325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C217F4" w:rsidRDefault="00827325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C217F4" w:rsidRDefault="00C217F4">
      <w:pPr>
        <w:rPr>
          <w:sz w:val="28"/>
        </w:rPr>
        <w:sectPr w:rsidR="00C217F4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C217F4" w:rsidRDefault="00827325">
      <w:pPr>
        <w:pStyle w:val="a3"/>
        <w:spacing w:before="163"/>
      </w:pP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217F4" w:rsidRDefault="00827325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217F4" w:rsidRDefault="00C217F4">
      <w:pPr>
        <w:spacing w:line="352" w:lineRule="auto"/>
        <w:jc w:val="both"/>
        <w:rPr>
          <w:sz w:val="28"/>
        </w:rPr>
        <w:sectPr w:rsidR="00C217F4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217F4" w:rsidRDefault="00827325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C217F4" w:rsidRDefault="00827325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</w:t>
      </w:r>
      <w:r>
        <w:rPr>
          <w:i/>
          <w:sz w:val="28"/>
        </w:rPr>
        <w:t>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C217F4" w:rsidRDefault="00827325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C217F4" w:rsidRDefault="00827325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</w:r>
      <w:proofErr w:type="gramStart"/>
      <w:r>
        <w:rPr>
          <w:sz w:val="28"/>
        </w:rPr>
        <w:t>интересы,</w:t>
      </w:r>
      <w:r>
        <w:rPr>
          <w:sz w:val="28"/>
        </w:rPr>
        <w:tab/>
      </w:r>
      <w:proofErr w:type="gramEnd"/>
      <w:r>
        <w:rPr>
          <w:sz w:val="28"/>
        </w:rPr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</w:r>
      <w:proofErr w:type="gramStart"/>
      <w:r>
        <w:rPr>
          <w:sz w:val="28"/>
        </w:rPr>
        <w:t>знания,</w:t>
      </w:r>
      <w:r>
        <w:rPr>
          <w:sz w:val="28"/>
        </w:rPr>
        <w:tab/>
      </w:r>
      <w:proofErr w:type="gramEnd"/>
      <w:r>
        <w:rPr>
          <w:sz w:val="28"/>
        </w:rPr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C217F4" w:rsidRDefault="00827325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C217F4" w:rsidRDefault="00827325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</w:t>
      </w:r>
      <w:r>
        <w:rPr>
          <w:sz w:val="28"/>
        </w:rPr>
        <w:t>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C217F4" w:rsidRDefault="00C217F4">
      <w:pPr>
        <w:spacing w:line="357" w:lineRule="auto"/>
        <w:jc w:val="both"/>
        <w:rPr>
          <w:sz w:val="28"/>
        </w:rPr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</w:r>
      <w:proofErr w:type="gramStart"/>
      <w:r>
        <w:rPr>
          <w:sz w:val="28"/>
        </w:rPr>
        <w:t>общества:</w:t>
      </w:r>
      <w:r>
        <w:rPr>
          <w:sz w:val="28"/>
        </w:rPr>
        <w:tab/>
      </w:r>
      <w:proofErr w:type="gramEnd"/>
      <w:r>
        <w:rPr>
          <w:sz w:val="28"/>
        </w:rPr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C217F4" w:rsidRDefault="00C217F4">
      <w:pPr>
        <w:rPr>
          <w:sz w:val="28"/>
        </w:rPr>
        <w:sectPr w:rsidR="00C217F4">
          <w:pgSz w:w="11910" w:h="16840"/>
          <w:pgMar w:top="102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161"/>
        <w:jc w:val="left"/>
      </w:pPr>
      <w:r>
        <w:rPr>
          <w:w w:val="95"/>
        </w:rPr>
        <w:t>зарядки;</w:t>
      </w:r>
    </w:p>
    <w:p w:rsidR="00C217F4" w:rsidRDefault="00827325">
      <w:pPr>
        <w:pStyle w:val="a3"/>
        <w:ind w:left="0"/>
        <w:jc w:val="left"/>
        <w:rPr>
          <w:sz w:val="34"/>
        </w:rPr>
      </w:pPr>
      <w:r>
        <w:br w:type="column"/>
      </w:r>
    </w:p>
    <w:p w:rsidR="00C217F4" w:rsidRDefault="00827325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C217F4" w:rsidRDefault="00C217F4">
      <w:pPr>
        <w:rPr>
          <w:sz w:val="28"/>
        </w:rPr>
        <w:sectPr w:rsidR="00C217F4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C217F4" w:rsidRDefault="00827325">
      <w:pPr>
        <w:pStyle w:val="a3"/>
        <w:spacing w:before="157"/>
        <w:jc w:val="left"/>
      </w:pPr>
      <w:r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C217F4" w:rsidRDefault="00827325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</w:r>
      <w:proofErr w:type="gramStart"/>
      <w:r>
        <w:rPr>
          <w:sz w:val="28"/>
        </w:rPr>
        <w:t>инициативность,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C217F4" w:rsidRDefault="00827325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C217F4" w:rsidRDefault="00C217F4">
      <w:pPr>
        <w:spacing w:line="352" w:lineRule="auto"/>
        <w:jc w:val="both"/>
        <w:rPr>
          <w:sz w:val="28"/>
        </w:rPr>
        <w:sectPr w:rsidR="00C217F4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217F4" w:rsidRDefault="00827325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C217F4" w:rsidRDefault="00827325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C217F4" w:rsidRDefault="00827325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</w:t>
      </w:r>
      <w:r>
        <w:rPr>
          <w:sz w:val="28"/>
        </w:rPr>
        <w:t>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C217F4" w:rsidRDefault="00827325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217F4" w:rsidRDefault="00827325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C217F4" w:rsidRDefault="00827325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C217F4" w:rsidRDefault="00827325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</w:t>
      </w:r>
      <w:r>
        <w:t xml:space="preserve">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C217F4" w:rsidRDefault="00C217F4">
      <w:pPr>
        <w:spacing w:line="360" w:lineRule="auto"/>
        <w:sectPr w:rsidR="00C217F4">
          <w:pgSz w:w="11910" w:h="16840"/>
          <w:pgMar w:top="102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C217F4" w:rsidRDefault="00827325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C217F4" w:rsidRDefault="00827325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</w:t>
      </w:r>
      <w:r>
        <w:t>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C217F4" w:rsidRDefault="00827325">
      <w:pPr>
        <w:pStyle w:val="a3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</w:t>
      </w:r>
      <w:r>
        <w:t>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C217F4" w:rsidRDefault="00827325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C217F4" w:rsidRDefault="00827325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</w:t>
      </w:r>
      <w:r>
        <w:t>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C217F4" w:rsidRDefault="00C217F4">
      <w:pPr>
        <w:spacing w:line="357" w:lineRule="auto"/>
        <w:sectPr w:rsidR="00C217F4">
          <w:pgSz w:w="11910" w:h="16840"/>
          <w:pgMar w:top="1040" w:right="740" w:bottom="280" w:left="1580" w:header="720" w:footer="720" w:gutter="0"/>
          <w:cols w:space="720"/>
        </w:sectPr>
      </w:pPr>
    </w:p>
    <w:p w:rsidR="00C217F4" w:rsidRDefault="00827325">
      <w:pPr>
        <w:pStyle w:val="a3"/>
        <w:spacing w:before="67" w:line="360" w:lineRule="auto"/>
        <w:ind w:right="109"/>
      </w:pPr>
      <w:r>
        <w:lastRenderedPageBreak/>
        <w:t>логические рассуждения;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</w:t>
      </w:r>
      <w:proofErr w:type="gramStart"/>
      <w:r>
        <w:t xml:space="preserve">  </w:t>
      </w:r>
      <w:r>
        <w:rPr>
          <w:spacing w:val="7"/>
        </w:rPr>
        <w:t xml:space="preserve"> </w:t>
      </w:r>
      <w:r>
        <w:t>«</w:t>
      </w:r>
      <w:proofErr w:type="gramEnd"/>
      <w:r>
        <w:t xml:space="preserve">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C217F4" w:rsidRDefault="00827325">
      <w:pPr>
        <w:pStyle w:val="a3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t>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C217F4" w:rsidRDefault="00827325" w:rsidP="00827325">
      <w:pPr>
        <w:pStyle w:val="a3"/>
        <w:spacing w:line="362" w:lineRule="auto"/>
        <w:ind w:right="111"/>
        <w:sectPr w:rsidR="00C217F4">
          <w:pgSz w:w="11910" w:h="16840"/>
          <w:pgMar w:top="1040" w:right="740" w:bottom="280" w:left="1580" w:header="720" w:footer="720" w:gutter="0"/>
          <w:cols w:space="720"/>
        </w:sectPr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C217F4" w:rsidRDefault="00C217F4">
      <w:pPr>
        <w:pStyle w:val="a3"/>
        <w:ind w:left="0"/>
        <w:jc w:val="left"/>
        <w:rPr>
          <w:b/>
          <w:sz w:val="20"/>
        </w:rPr>
      </w:pPr>
    </w:p>
    <w:p w:rsidR="00C217F4" w:rsidRDefault="00C217F4">
      <w:pPr>
        <w:pStyle w:val="a3"/>
        <w:spacing w:before="1"/>
        <w:ind w:left="0"/>
        <w:jc w:val="left"/>
        <w:rPr>
          <w:b/>
          <w:sz w:val="24"/>
        </w:rPr>
      </w:pPr>
    </w:p>
    <w:p w:rsidR="00C217F4" w:rsidRDefault="00827325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C217F4" w:rsidRDefault="00C217F4">
      <w:pPr>
        <w:pStyle w:val="a3"/>
        <w:spacing w:before="10"/>
        <w:ind w:left="0"/>
        <w:jc w:val="left"/>
        <w:rPr>
          <w:b/>
          <w:sz w:val="27"/>
        </w:rPr>
      </w:pPr>
    </w:p>
    <w:p w:rsidR="00C217F4" w:rsidRDefault="00827325">
      <w:pPr>
        <w:pStyle w:val="a3"/>
        <w:ind w:left="214" w:firstLine="710"/>
        <w:jc w:val="left"/>
      </w:pPr>
      <w:proofErr w:type="gramStart"/>
      <w:r>
        <w:rPr>
          <w:spacing w:val="-1"/>
        </w:rPr>
        <w:t>Курсобеспеченметодическимиидидактическимиматериалами,размещенныминасайтеКорпоративногоуниверси</w:t>
      </w:r>
      <w:proofErr w:type="gramEnd"/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C217F4" w:rsidRDefault="00C217F4">
      <w:pPr>
        <w:pStyle w:val="a3"/>
        <w:spacing w:before="4"/>
        <w:ind w:left="0"/>
        <w:jc w:val="left"/>
      </w:pPr>
    </w:p>
    <w:p w:rsidR="00C217F4" w:rsidRDefault="00827325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C217F4" w:rsidRDefault="00827325">
      <w:pPr>
        <w:pStyle w:val="a3"/>
        <w:spacing w:line="319" w:lineRule="exact"/>
        <w:ind w:left="780"/>
        <w:jc w:val="left"/>
      </w:pPr>
      <w:proofErr w:type="gramStart"/>
      <w:r>
        <w:t>Дляобучениянакурсахнеобходимозарегистрироватьсянасайте,далееследоватьи</w:t>
      </w:r>
      <w:proofErr w:type="gramEnd"/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Анимацияонлайн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C217F4" w:rsidRDefault="00827325">
      <w:pPr>
        <w:pStyle w:val="1"/>
        <w:spacing w:before="6" w:line="319" w:lineRule="exact"/>
        <w:ind w:left="3219"/>
      </w:pPr>
      <w:r>
        <w:t>Ма</w:t>
      </w:r>
      <w:r>
        <w:t>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C217F4" w:rsidRDefault="00827325">
      <w:pPr>
        <w:pStyle w:val="a3"/>
        <w:spacing w:line="319" w:lineRule="exact"/>
        <w:ind w:left="1068"/>
        <w:jc w:val="left"/>
      </w:pPr>
      <w:proofErr w:type="gramStart"/>
      <w:r>
        <w:t>Дляобучениянакурсахнеобходимозарегистрироватьсянасайте,далееследоватьинструкции</w:t>
      </w:r>
      <w:proofErr w:type="gramEnd"/>
      <w:r>
        <w:t>: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Российскоедвижениешкольников:планированиеиорганизацияработы»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</w:t>
      </w:r>
      <w:r>
        <w:rPr>
          <w:sz w:val="28"/>
          <w:u w:val="single"/>
        </w:rPr>
        <w:t>-</w:t>
      </w:r>
      <w:proofErr w:type="spellStart"/>
      <w:proofErr w:type="gramStart"/>
      <w:r>
        <w:rPr>
          <w:sz w:val="28"/>
          <w:u w:val="single"/>
        </w:rPr>
        <w:t>агрегаторвоспитательныхпрактик«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C217F4" w:rsidRDefault="00827325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C217F4" w:rsidRDefault="00C217F4">
      <w:pPr>
        <w:rPr>
          <w:sz w:val="28"/>
        </w:rPr>
        <w:sectPr w:rsidR="00C217F4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217F4" w:rsidRDefault="00C217F4">
      <w:pPr>
        <w:pStyle w:val="a3"/>
        <w:ind w:left="0"/>
        <w:jc w:val="left"/>
        <w:rPr>
          <w:sz w:val="20"/>
        </w:rPr>
      </w:pPr>
    </w:p>
    <w:p w:rsidR="00C217F4" w:rsidRDefault="00C217F4">
      <w:pPr>
        <w:pStyle w:val="a3"/>
        <w:spacing w:before="4"/>
        <w:ind w:left="0"/>
        <w:jc w:val="left"/>
      </w:pPr>
    </w:p>
    <w:sectPr w:rsidR="00C217F4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0E2"/>
    <w:multiLevelType w:val="hybridMultilevel"/>
    <w:tmpl w:val="244263FE"/>
    <w:lvl w:ilvl="0" w:tplc="6FCC724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7AFE7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E44E4E8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5DDE765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354C0D36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49BAC2B0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946EC96A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9BE4F348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B922BCA4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4E132F0"/>
    <w:multiLevelType w:val="multilevel"/>
    <w:tmpl w:val="425E71FE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87F776A"/>
    <w:multiLevelType w:val="hybridMultilevel"/>
    <w:tmpl w:val="F5C63FF8"/>
    <w:lvl w:ilvl="0" w:tplc="86167686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6A8AA86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54CEE246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2E5E2048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B19063F0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6C2679FE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7C4C11E0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30964F0A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BFCECD3C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3663784"/>
    <w:multiLevelType w:val="hybridMultilevel"/>
    <w:tmpl w:val="F3B2ABE2"/>
    <w:lvl w:ilvl="0" w:tplc="797CFFD2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E15AB3E0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E48761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A07C64B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5B38D9FA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D0B2EC3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908A804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9B5CBA60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7180DDD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35AB1463"/>
    <w:multiLevelType w:val="hybridMultilevel"/>
    <w:tmpl w:val="ACF258CA"/>
    <w:lvl w:ilvl="0" w:tplc="BF803C22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452E6B86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73842BA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D11C9606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0F6AA2E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0D3AC9A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7B5AC292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E370E78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42CCF47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3E6610BF"/>
    <w:multiLevelType w:val="hybridMultilevel"/>
    <w:tmpl w:val="6846C3B8"/>
    <w:lvl w:ilvl="0" w:tplc="08947702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1CE88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1826BAC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4060F124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A51EF67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47A04696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397004F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CBE2581C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8356EC4C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43264648"/>
    <w:multiLevelType w:val="hybridMultilevel"/>
    <w:tmpl w:val="DA0201F6"/>
    <w:lvl w:ilvl="0" w:tplc="AC467D78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7280F6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74BFF2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4748F8A0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C344B9B6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F462DB7E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0802B63E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F44CBC80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069A8B44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6DDE3953"/>
    <w:multiLevelType w:val="hybridMultilevel"/>
    <w:tmpl w:val="BA643312"/>
    <w:lvl w:ilvl="0" w:tplc="85A2037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9CC306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38C43F28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65D283E8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E06AD16E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FAD2D37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F998F9A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F6FA616E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36FCE81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F4"/>
    <w:rsid w:val="00827325"/>
    <w:rsid w:val="00C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C336-F94B-47C5-A46D-22AE1B0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Тырышкино школа</cp:lastModifiedBy>
  <cp:revision>2</cp:revision>
  <dcterms:created xsi:type="dcterms:W3CDTF">2023-11-17T12:13:00Z</dcterms:created>
  <dcterms:modified xsi:type="dcterms:W3CDTF">2023-11-17T12:13:00Z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