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jc w:val="center"/>
            </w:pPr>
            <w:bookmarkStart w:id="0" w:name="P1341"/>
            <w:bookmarkEnd w:id="0"/>
            <w:r>
              <w:t>АНКЕТА</w:t>
            </w:r>
          </w:p>
          <w:p w:rsidR="00720BA2" w:rsidRDefault="00720BA2">
            <w:pPr>
              <w:pStyle w:val="ConsPlusNormal"/>
              <w:jc w:val="center"/>
            </w:pPr>
            <w:r>
              <w:t xml:space="preserve">ПО ОЦЕНКЕ </w:t>
            </w:r>
            <w:proofErr w:type="gramStart"/>
            <w:r>
              <w:t>ПИТАНИЯ</w:t>
            </w:r>
            <w:proofErr w:type="gramEnd"/>
            <w:r>
              <w:t xml:space="preserve"> ОБУЧАЮЩИХСЯ В ОБЩЕОБРАЗОВАТЕЛЬНЫХ ОРГАНИЗАЦИЯХ, ИНТЕРВЬЮИРУЕМЫХ ВПЕРВЫЕ</w:t>
            </w:r>
          </w:p>
          <w:p w:rsidR="00720BA2" w:rsidRDefault="00720BA2">
            <w:pPr>
              <w:pStyle w:val="ConsPlusNormal"/>
              <w:jc w:val="center"/>
            </w:pPr>
            <w:r>
              <w:t>(для родителей и детей)</w:t>
            </w:r>
          </w:p>
        </w:tc>
      </w:tr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jc w:val="both"/>
            </w:pPr>
            <w:r>
              <w:t xml:space="preserve">Уважаемые родители, в рамках </w:t>
            </w:r>
            <w:hyperlink r:id="rId4" w:tooltip="&quot;Паспорт национального проекта &quot;Национальный проект &quot;Демография&quot; (утв. Минтрудом России) {КонсультантПлюс}" w:history="1">
              <w:r>
                <w:rPr>
                  <w:rStyle w:val="a3"/>
                  <w:u w:val="none"/>
                </w:rPr>
                <w:t>ФП</w:t>
              </w:r>
            </w:hyperlink>
            <w:r>
              <w:t xml:space="preserve"> "Укрепление общественного здоровья" НП "Демография" проводится опрос по питанию обучающихся в общеобразовательных организациях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      </w:r>
          </w:p>
        </w:tc>
      </w:tr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jc w:val="center"/>
            </w:pPr>
            <w:r>
              <w:t>Спасибо за сотрудничество!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0"/>
        <w:gridCol w:w="570"/>
      </w:tblGrid>
      <w:tr w:rsidR="00720BA2" w:rsidTr="00720BA2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1. N анкеты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587"/>
        <w:gridCol w:w="1138"/>
      </w:tblGrid>
      <w:tr w:rsidR="00720BA2" w:rsidTr="00720BA2">
        <w:tc>
          <w:tcPr>
            <w:tcW w:w="3685" w:type="dxa"/>
            <w:hideMark/>
          </w:tcPr>
          <w:p w:rsidR="00720BA2" w:rsidRDefault="00720BA2">
            <w:pPr>
              <w:pStyle w:val="ConsPlusNormal"/>
              <w:ind w:left="283"/>
            </w:pPr>
            <w:r>
              <w:t>2. Школа</w:t>
            </w:r>
          </w:p>
        </w:tc>
        <w:tc>
          <w:tcPr>
            <w:tcW w:w="1587" w:type="dxa"/>
            <w:hideMark/>
          </w:tcPr>
          <w:p w:rsidR="00720BA2" w:rsidRDefault="00720BA2">
            <w:pPr>
              <w:pStyle w:val="ConsPlusNormal"/>
            </w:pPr>
            <w:r>
              <w:t>Код школы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98"/>
        <w:gridCol w:w="567"/>
        <w:gridCol w:w="567"/>
      </w:tblGrid>
      <w:tr w:rsidR="00720BA2" w:rsidTr="00720B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  <w:ind w:left="283"/>
            </w:pPr>
            <w:r>
              <w:t>3. Класс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1"/>
        <w:gridCol w:w="567"/>
        <w:gridCol w:w="567"/>
        <w:gridCol w:w="340"/>
        <w:gridCol w:w="567"/>
        <w:gridCol w:w="567"/>
        <w:gridCol w:w="340"/>
        <w:gridCol w:w="567"/>
        <w:gridCol w:w="567"/>
        <w:gridCol w:w="567"/>
        <w:gridCol w:w="567"/>
      </w:tblGrid>
      <w:tr w:rsidR="00720BA2" w:rsidTr="00720BA2">
        <w:tc>
          <w:tcPr>
            <w:tcW w:w="3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ind w:left="283"/>
            </w:pPr>
            <w:r>
              <w:t>4. Дата заполнения анкеты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год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5"/>
        <w:gridCol w:w="567"/>
        <w:gridCol w:w="567"/>
        <w:gridCol w:w="340"/>
        <w:gridCol w:w="567"/>
        <w:gridCol w:w="567"/>
        <w:gridCol w:w="340"/>
        <w:gridCol w:w="567"/>
        <w:gridCol w:w="567"/>
        <w:gridCol w:w="567"/>
        <w:gridCol w:w="567"/>
      </w:tblGrid>
      <w:tr w:rsidR="00720BA2" w:rsidTr="00720BA2"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ind w:left="283"/>
            </w:pPr>
            <w:r>
              <w:t>5. Дата рождения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год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570"/>
        <w:gridCol w:w="570"/>
      </w:tblGrid>
      <w:tr w:rsidR="00720BA2" w:rsidTr="00720BA2"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ind w:left="283"/>
            </w:pPr>
            <w:r>
              <w:t>6. Возраст (полных лет)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40"/>
        <w:gridCol w:w="510"/>
        <w:gridCol w:w="455"/>
        <w:gridCol w:w="750"/>
        <w:gridCol w:w="340"/>
        <w:gridCol w:w="340"/>
        <w:gridCol w:w="680"/>
        <w:gridCol w:w="178"/>
        <w:gridCol w:w="446"/>
        <w:gridCol w:w="340"/>
        <w:gridCol w:w="511"/>
        <w:gridCol w:w="340"/>
        <w:gridCol w:w="671"/>
        <w:gridCol w:w="340"/>
        <w:gridCol w:w="355"/>
        <w:gridCol w:w="340"/>
        <w:gridCol w:w="270"/>
        <w:gridCol w:w="624"/>
        <w:gridCol w:w="510"/>
      </w:tblGrid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Укажите пол Вашего ребенка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Мальчик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Девочка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Состав семьи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Полная (два родителя)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Неполная (один родитель)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97. Затрудняюсь ответить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98. Отказ от ответа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Образование мамы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Среднее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Среднее профессиональное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Высшее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Имеется ученая степень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97. Затрудняюсь ответить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98. Отказ от ответа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10.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Образование папы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Среднее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Среднее профессиональное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Высшее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Имеется ученая степень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97. Затрудняюсь ответить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98. Отказ от ответа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11.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Оцените уровень доходов Вашей семьи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Низкий уровень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Ниже среднего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Средний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Выше среднего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5. Высокий уровень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97. Затрудняюсь ответить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98. Отказ от ответа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12.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 какую смену учится Ваш ребенок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Первую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Вторую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Третью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13.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Сколько времени обычно ребенок проводит в школе? ________ часов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1. Посещает группу продленного дня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2. Посещает дополнительные занятия/кружки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3. Уходит домой сразу после уроков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14.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Укажите, сколько месяцев назад проводили измерение веса и роста у ребенка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60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ind w:left="283" w:firstLine="540"/>
              <w:jc w:val="both"/>
            </w:pPr>
            <w:r>
              <w:t>затрудняюсь ответить __________ 97</w:t>
            </w:r>
          </w:p>
          <w:p w:rsidR="00720BA2" w:rsidRDefault="00720BA2">
            <w:pPr>
              <w:pStyle w:val="ConsPlusNormal"/>
              <w:ind w:left="283" w:firstLine="540"/>
              <w:jc w:val="both"/>
            </w:pPr>
            <w:r>
              <w:t>отказ от ответа ________________ 98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15.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Укажите данные РЕБЕНКА (при последнем измерении):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Вес ребенка ________________, кг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Рост ребенка _______________, см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Затрудняюсь ответить _______ 97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Отказ от ответа _____________ 98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16.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Укажите данные матери (при последнем измерении):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Вес матери _________________, кг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Рост матери ________________, см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Затрудняюсь ответить ________ 97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Отказ от ответа _____________ 98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17.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Укажите данные отца (при последнем измерении):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1. Вес отца ___________________, кг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2. Рост отца __________________, см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3. Затрудняюсь ответить ________ 97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4. Отказ от ответа ______________ 98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18.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Имеются ли у Вашего ребенка следующие хронические заболевания?</w:t>
            </w:r>
          </w:p>
          <w:p w:rsidR="00720BA2" w:rsidRDefault="00720BA2">
            <w:pPr>
              <w:pStyle w:val="ConsPlusNormal"/>
              <w:jc w:val="both"/>
            </w:pPr>
            <w:r>
              <w:t>Да/нет (если нет, то далее нужно заполнить таблицу)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Группы заболеваний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Сердечно-сосудистой системы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Органов дыхания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Органов пищеварения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Нервной системы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Эндокринной системы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Нарушение осанки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Плоскостопие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Нарушение остроты зрения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Анемия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10.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Болезни щитовидной железы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11.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Пищевая аллергия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12.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Сахарный диабет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13.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proofErr w:type="spellStart"/>
            <w:r>
              <w:t>Муковисцидоз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14.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proofErr w:type="spellStart"/>
            <w:r>
              <w:t>Целиакия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15.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proofErr w:type="spellStart"/>
            <w:r>
              <w:t>Фенилкетонурия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19.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Знакомы ли Вы и Ваша семья с принципами здорового питания?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.......................................................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20.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Придерживаетесь ли Вы и Ваша семья в домашнем питании принципов здорового питания?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.......................................................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21.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Справедливы ли для Вашей семьи указанные подходы к организации питания дома? (указать нужные ячейки)!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Овощные блюда (не включая картофельные) используются в 2-х и более приемах пищи ежедневно (например, овощные супы, салаты, гарниры)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Фрукты ежедневно присутствуют в рационе питания членов семьи в количестве не менее 250 - 300 г (средний вес яблока, груши, апельсина - 120 - 130 г)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При выборе хлеба и хлебобулочных изделий вы отдаете приоритет продуктам из муки 2 сорта, с присутствием цельных злаков, отрубей и проч.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Блюда из рыбы присутствуют в рационе еженедельно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 xml:space="preserve">Ежедневно в питании используются 2 - 3 </w:t>
            </w:r>
            <w:r>
              <w:lastRenderedPageBreak/>
              <w:t>молочных продукта (включая молочные блюда и напитки)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74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22.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Откуда Вы получаете информацию о принципах здорового питания?</w:t>
            </w:r>
          </w:p>
          <w:p w:rsidR="00720BA2" w:rsidRDefault="00720BA2">
            <w:pPr>
              <w:pStyle w:val="ConsPlusNormal"/>
              <w:jc w:val="both"/>
            </w:pPr>
            <w:r>
              <w:t>(выберите два наиболее значимых для вас источника информации)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2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 врача или других медицинских работников ........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Телевидение .................................................................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Интернет-сайты ...........................................................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Научные печатные издания 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Журналы, газеты и др. печатные издания 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Родственники, знакомые ............................................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.............................................................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23.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Сколько раз в день Ваш ребенок принимает пищу в учебные дни?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ind w:left="567"/>
            </w:pPr>
            <w:r>
              <w:t>______________________ раз</w:t>
            </w:r>
          </w:p>
        </w:tc>
        <w:tc>
          <w:tcPr>
            <w:tcW w:w="492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ind w:left="566"/>
            </w:pPr>
            <w:r>
              <w:t>Затрудняюсь ответить 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ind w:left="566"/>
            </w:pPr>
            <w:r>
              <w:t>Отказ от ответа .......................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24.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Сколько раз в день Ваш ребенок принимает пищу в выходные?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ind w:left="567"/>
            </w:pPr>
            <w:r>
              <w:t>______________________ раз</w:t>
            </w:r>
          </w:p>
        </w:tc>
        <w:tc>
          <w:tcPr>
            <w:tcW w:w="492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ind w:left="566"/>
            </w:pPr>
            <w:r>
              <w:t>Затрудняюсь ответить 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ind w:left="566"/>
            </w:pPr>
            <w:r>
              <w:t>Отказ от ответа ........................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25.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Ребенок принимает пищу дома перед уходом в школу?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Всегда ................................................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всегда ..........................................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Питается ли Ваш ребенок в школьной столовой?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Всегда ..............................................</w:t>
            </w:r>
          </w:p>
        </w:tc>
        <w:tc>
          <w:tcPr>
            <w:tcW w:w="492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всегда .........................................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питается .....................................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 (переход к вопросу 35)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 (переход к вопросу 35)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</w:t>
            </w:r>
          </w:p>
        </w:tc>
        <w:tc>
          <w:tcPr>
            <w:tcW w:w="49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 (переход к вопросу 35)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27.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Укажите интервал между питанием дома и первым приемом пищи в школе?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Менее 2-х часов ..............................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Составляет 2 - 3 часа 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Составляет 3 - 4 часа 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Составляет 4 - 6 часов 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Более 6 часов ..................................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28.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Если ребенок питается в школьной столовой, укажите, что он ест? - возможен множественный выбор (указать нужные ячейки)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Бесплатный горячий завтрак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Платный горячий завтрак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Бесплатный горячий обед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Платный горячий обед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Бесплатный полдник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Платный полдник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Покупает еду в буфете (</w:t>
            </w:r>
            <w:proofErr w:type="spellStart"/>
            <w:r>
              <w:t>вендинговом</w:t>
            </w:r>
            <w:proofErr w:type="spellEnd"/>
            <w:r>
              <w:t xml:space="preserve"> аппарате) дополнительно к организованному питанию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Покупает еду в буфете (</w:t>
            </w:r>
            <w:proofErr w:type="spellStart"/>
            <w:r>
              <w:t>вендинговом</w:t>
            </w:r>
            <w:proofErr w:type="spellEnd"/>
            <w:r>
              <w:t xml:space="preserve"> аппарате), а вместе со всеми детьми организованно не питается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29.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Где Ваш ребенок обедает? - возможен множественный выбор (указать нужные ячейки)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both"/>
            </w:pPr>
            <w:r>
              <w:t>В школьной столовой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Покупает продукцию из школьного буфета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 xml:space="preserve">Покупает продукцию в </w:t>
            </w:r>
            <w:proofErr w:type="spellStart"/>
            <w:r>
              <w:t>вендинговом</w:t>
            </w:r>
            <w:proofErr w:type="spellEnd"/>
            <w:r>
              <w:t xml:space="preserve"> аппарате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Берет еду с собой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Дома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both"/>
            </w:pPr>
            <w:r>
              <w:t>Не обедает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На вопрос 30 отвечают те, кто обедает в школьной столовой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30.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Что чаще ест Ваш ребенок на обед в школе?</w:t>
            </w:r>
          </w:p>
          <w:p w:rsidR="00720BA2" w:rsidRDefault="00720BA2">
            <w:pPr>
              <w:pStyle w:val="ConsPlusNormal"/>
            </w:pPr>
            <w:r>
              <w:t>(выберите один вариант ответа)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Обед из трех блюд 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Только первые блюда (суп) 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Только вторые блюда 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Только салат ..........................................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Первое блюдо + салат 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5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Первое блюдо + салат + напиток 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6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Второе блюдо + салат 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7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Второе блюдо + салат + напиток 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8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Первое блюдо + второе блюдо 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9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Другое блюдо ......................................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10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8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31.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Полностью ли съедает ребенок порцию завтрака/обеда/полдника в школе?</w:t>
            </w:r>
          </w:p>
          <w:p w:rsidR="00720BA2" w:rsidRDefault="00720BA2">
            <w:pPr>
              <w:pStyle w:val="ConsPlusNormal"/>
              <w:jc w:val="both"/>
            </w:pPr>
            <w:r>
              <w:t>(Ответить на вопрос, если ребенок в школе завтракает, обедает или полдничает - указать нужные ячейки).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Приемы пищи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 всегда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Данный прием пищи отсутствует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Завтрак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Обед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Полдник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32.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Хватает ли Вашему ребенку выданной порции в школьной столовой?</w:t>
            </w:r>
          </w:p>
          <w:p w:rsidR="00720BA2" w:rsidRDefault="00720BA2">
            <w:pPr>
              <w:pStyle w:val="ConsPlusNormal"/>
            </w:pPr>
            <w:r>
              <w:t>(Вопрос задается, если ребенок питается в школьной столовой, см. вопрос 26)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....................................................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всегда ..........................................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33.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....................................................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34.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Нравится ли ребенку обстановка в школьной столовой?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....................................................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96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..................................................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34 б.</w:t>
            </w:r>
          </w:p>
        </w:tc>
        <w:tc>
          <w:tcPr>
            <w:tcW w:w="783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Что не нравится в школьной столовой?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Грязно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Много детей и мало места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Приходится долго ждать, чтобы получить еду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Еда часто бывает остывшей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Еда не вкусная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Не нравится сервировка столов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В столовой часто неприятно пахнет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Не хватает времени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Не хватает посуды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35.</w:t>
            </w: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Если ребенок НЕ ПИТАЕТСЯ в школьной столовой, то ПОЧЕМУ?</w:t>
            </w:r>
          </w:p>
          <w:p w:rsidR="00720BA2" w:rsidRDefault="00720BA2">
            <w:pPr>
              <w:pStyle w:val="ConsPlusNormal"/>
              <w:jc w:val="both"/>
            </w:pPr>
            <w:r>
              <w:t>(Если ребенок питается, вопрос пропускается, если нет - предусматривается наличие ответа по каждой строке)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Из-за отсутствия столовой в образовательной 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Из-за плохого качества питания в столовой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Берет еду с собой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Дорого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По состоянию здоровья (требуется специальная диета)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Другие причины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6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Указать какие ________________________________________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3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36.</w:t>
            </w:r>
          </w:p>
        </w:tc>
        <w:tc>
          <w:tcPr>
            <w:tcW w:w="783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Как оплачивается питание (завтрак/обед) ребенка в школе: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Питается бесплатно (получает льготу на питание)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Комбинированная оплата (льгота + доплата родителей)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Полная оплата питания родителями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37.а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both"/>
            </w:pPr>
            <w: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Регулярно ....................................................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Иногда .........................................................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покупает ................................................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Буфета в школе нет 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37.б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both"/>
            </w:pPr>
            <w:r>
              <w:t xml:space="preserve">Покупает ли Ваш ребенок дополнительно к основному школьному питанию еду в </w:t>
            </w:r>
            <w:proofErr w:type="spellStart"/>
            <w:r>
              <w:t>вендинговом</w:t>
            </w:r>
            <w:proofErr w:type="spellEnd"/>
            <w:r>
              <w:t xml:space="preserve"> аппарате?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Регулярно ....................................................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Иногда .........................................................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покупает ................................................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proofErr w:type="spellStart"/>
            <w:r>
              <w:t>Вендингового</w:t>
            </w:r>
            <w:proofErr w:type="spellEnd"/>
            <w:r>
              <w:t xml:space="preserve"> аппарата нет 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..........................................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3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38.</w:t>
            </w:r>
          </w:p>
        </w:tc>
        <w:tc>
          <w:tcPr>
            <w:tcW w:w="783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Какую продукцию предпочитает обычно покупать Ваш ребенок в школьной столовой или буфете?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Овощные салаты, овощи, готовые к употреблению 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Первые блюда ...................................................................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Гарниры ............................................................................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Основные (мясные и рыбные) блюда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Сосиски/сардельки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Каши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Молочные продукты, в том числе напитки 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Соки фруктовые, фруктово-овощные 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proofErr w:type="spellStart"/>
            <w:r>
              <w:t>Сокосодержащие</w:t>
            </w:r>
            <w:proofErr w:type="spellEnd"/>
            <w:r>
              <w:t xml:space="preserve"> напитки с добавлением сахара, в том числе нектары и морсы ........................................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10.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Выпечные изделия собственного приготовления (например, пироги, пицца).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11.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Бутерброды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12.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Кондитерские изделия промышленного изготовления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13.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печенье галетное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14.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- батончики злаковые и фруктово-злаковые.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15.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- зефир, пастила, мармелад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16.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Фрукты ........................................................................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17.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Сладкие газированные напитки 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18.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Вода питьевая бутилированная ................................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39.</w:t>
            </w:r>
          </w:p>
        </w:tc>
        <w:tc>
          <w:tcPr>
            <w:tcW w:w="83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 xml:space="preserve">Какую продукцию предпочитает обычно покупать Ваш ребенок в </w:t>
            </w:r>
            <w:proofErr w:type="spellStart"/>
            <w:r>
              <w:t>вендинговом</w:t>
            </w:r>
            <w:proofErr w:type="spellEnd"/>
            <w:r>
              <w:t xml:space="preserve"> аппарате? (если </w:t>
            </w:r>
            <w:proofErr w:type="spellStart"/>
            <w:r>
              <w:t>вендингового</w:t>
            </w:r>
            <w:proofErr w:type="spellEnd"/>
            <w:r>
              <w:t xml:space="preserve"> аппарата нет (вопрос 37.б) - этот вопрос пропускается)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Вода питьевая бутилированная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Соки, нектары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Кондитерские изделия в упаковке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Кисломолочная продукция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Фруктово-злаковые батончики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Иное (указать что)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40.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Удовлетворяет ли ребенка ассортимент буфетной продукции? (если буфета нет (вопрос 37.а) - пропустить вопрос)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40 б.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Удовлетворяет ли родителей (опекуна) ассортимент буфетной продукции? (если буфета нет (вопрос 37.а) - пропустить вопрос)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Пьет ли ребенок в общеобразовательной организации питьевую воду?</w:t>
            </w: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ДА, ежедневно 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Редко ..........................................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 пьет ........................................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 xml:space="preserve">Принимает ли Ваш ребенок витаминно-минеральные комплексы, </w:t>
            </w:r>
            <w:proofErr w:type="spellStart"/>
            <w:r>
              <w:t>БАДы</w:t>
            </w:r>
            <w:proofErr w:type="spellEnd"/>
            <w:r>
              <w:t xml:space="preserve"> к пище?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Да ..................................................</w:t>
            </w:r>
          </w:p>
        </w:tc>
        <w:tc>
          <w:tcPr>
            <w:tcW w:w="474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Нет ................................................</w:t>
            </w: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 (переход к 44 вопросу)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</w:t>
            </w: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97 (переход к 44 вопросу)</w:t>
            </w: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от ответа ...........................</w:t>
            </w: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98 (переход к 44 вопросу)</w:t>
            </w: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43.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Как часто Ваш ребенок принимает витаминно-минеральные комплексы?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  <w:jc w:val="both"/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Постоянно .......................................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2 - 3 раза в полгода курсами 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1 - 2 раза в год курсами 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3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Принимает не регулярно 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Затрудняюсь ответить ...................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Отказ .......................................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34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44.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Посещает спортивные секции с занятиями высокой интенсивности 3 и более раза в неделю .......................................................................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Посещает спортивные секции 2 раза в неделю, ежедневная физическая активность не менее 60 минут .......................................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 xml:space="preserve">Ежедневно не менее 60 минут в день (подвижные игры и </w:t>
            </w:r>
            <w:proofErr w:type="gramStart"/>
            <w:r>
              <w:t>др.)......</w:t>
            </w:r>
            <w:proofErr w:type="gramEnd"/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Менее 60 минут в день ежедневно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Менее 60 минут 2 - 3 раза в неделю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Спортом не занимается ......................................................................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Затрудняюсь ответить .........................................................................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Отказ от ответа ....................................................................................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45.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Какова в среднем продолжительность ночного сна ребенка?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Показатели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Подъем (ч/мин)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Отбой (ч/мин)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Продолжительность ночного сна в часах и минутах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  <w:jc w:val="both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Учебные дни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часы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часы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часы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Выходные дни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  <w:jc w:val="both"/>
            </w:pPr>
            <w:r>
              <w:t>____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____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0BA2" w:rsidRDefault="00720BA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часы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часы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часы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мин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46.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720BA2" w:rsidTr="00720BA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В учебный день</w:t>
            </w: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Менее 1 часа в день или не использует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  <w:jc w:val="both"/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Около 1 часа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Около 2 часов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 часа и более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Отказ от ответа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В выходной день</w:t>
            </w: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Менее 1 часа в день или не использует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1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Около 1 часа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2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Около 2 часов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3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 часа и более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97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  <w:tr w:rsidR="00720BA2" w:rsidTr="00720B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Отказ от ответа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98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rPr>
                <w:rFonts w:ascii="Arial" w:hAnsi="Arial" w:cs="Arial"/>
                <w:sz w:val="20"/>
              </w:rPr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47. Как часто Ваш ребенок дома употребляет следующие группы блюд, продуктов (выбрать один из ответов по каждому пункту):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3271"/>
        <w:gridCol w:w="646"/>
        <w:gridCol w:w="646"/>
        <w:gridCol w:w="646"/>
        <w:gridCol w:w="646"/>
        <w:gridCol w:w="646"/>
        <w:gridCol w:w="646"/>
        <w:gridCol w:w="646"/>
        <w:gridCol w:w="651"/>
      </w:tblGrid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Каждый день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3 - 4 раза в неделю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2 - 3 раза в месяц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 употребляет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lastRenderedPageBreak/>
              <w:t>a.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Каши и блюда из зерновых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b.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Макароны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c.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Мясо говядины, свинины и др.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d.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Мясо птицы: курица, индейка и др.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e.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Молоко, кефир, ряженку и др. жидкие молочные продукты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f.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Творог и блюда из него (запеканки, суфле, сырники и др.)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g.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Творожные сырки, сладкие молочные десерты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h.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Рыбу и блюда из рыбы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i.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Овощи (кроме картофеля)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j.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Картофель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k.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Фрукты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l.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Колбасу, сосиски, сардельки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m.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Яйца и блюда из яиц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n.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Продукты фаст-</w:t>
            </w:r>
            <w:proofErr w:type="spellStart"/>
            <w:r>
              <w:t>фуда</w:t>
            </w:r>
            <w:proofErr w:type="spellEnd"/>
            <w:r>
              <w:t xml:space="preserve"> (например, гамбургеры, пицца, </w:t>
            </w:r>
            <w:proofErr w:type="spellStart"/>
            <w:r>
              <w:t>шаверма</w:t>
            </w:r>
            <w:proofErr w:type="spellEnd"/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o.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A2" w:rsidRDefault="00720BA2">
            <w:pPr>
              <w:pStyle w:val="ConsPlusNormal"/>
            </w:pPr>
            <w:r>
              <w:t>Чипсы, сухарики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Кетчуп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q.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Майонез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r.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Сдобную выпечку и пироги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s.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Торты и пирожные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t.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Шоколад, шоколадные конфеты, батончики (например, Марс, Твикс)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u.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Карамель, зефир, пастила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v.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Сладкие газированные напитки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w.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Соки фруктовые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x.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Напитки с добавлением сахара (например, компот, кисель, морс)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y.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BA2" w:rsidRDefault="00720BA2">
            <w:pPr>
              <w:pStyle w:val="ConsPlusNormal"/>
            </w:pPr>
            <w:r>
              <w:t>Питьевую воду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z.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0...1...2...3...4...5...6...7...8...9...10</w:t>
            </w:r>
          </w:p>
          <w:p w:rsidR="00720BA2" w:rsidRDefault="00720BA2">
            <w:pPr>
              <w:pStyle w:val="ConsPlusNormal"/>
            </w:pPr>
            <w:r>
              <w:t>(обвести нужную цифру)</w:t>
            </w:r>
          </w:p>
        </w:tc>
      </w:tr>
      <w:tr w:rsidR="00720BA2" w:rsidTr="00720B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proofErr w:type="spellStart"/>
            <w:r>
              <w:t>aa</w:t>
            </w:r>
            <w:proofErr w:type="spellEnd"/>
            <w:r>
              <w:t>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Досаливает ли ребенок пищу, когда ест?</w:t>
            </w:r>
          </w:p>
        </w:tc>
        <w:tc>
          <w:tcPr>
            <w:tcW w:w="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да/нет (подчеркните)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48. Если ребенок ест вне дома и вне общеобразовательной организации, что он предпочитает приобретать, чтобы перекусить: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120"/>
        <w:gridCol w:w="1153"/>
        <w:gridCol w:w="1154"/>
        <w:gridCol w:w="1694"/>
        <w:gridCol w:w="1328"/>
      </w:tblGrid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Отказ от ответа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Фаст-фуд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Чипсы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Шоколад, конфеты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Пирожные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Булочки, пироги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Пряники, печенье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Зефир, мармелад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Мороженое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Соки, нектары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Вода питьевая бутилированная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Сладкие газированные напитки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98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12.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Иное - указать что _________________________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49. Ваша оценка питания ребенка (поставьте галочку в нужной графе)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2794"/>
        <w:gridCol w:w="2559"/>
      </w:tblGrid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В общеобразовательной организации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Дома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Питание стало лучше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Плохо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Отказ от ответа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50. Укажите, улучшилось ли питание в сравнении с прошлым учебным годом в соответствии с принципами здорового питания (поставьте галочку в нужной графе)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2794"/>
        <w:gridCol w:w="2559"/>
      </w:tblGrid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В общеобразовательной организации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Дома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Питание стало лучше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Питание не изменилось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Питание стало хуже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Отказ от ответа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51. Нуждается ли в дальнейшем внесение изменений в структуру предлагаемого в общеобразовательной организации питание: Да/Нет</w:t>
            </w:r>
          </w:p>
          <w:p w:rsidR="00720BA2" w:rsidRDefault="00720BA2">
            <w:pPr>
              <w:pStyle w:val="ConsPlusNormal"/>
              <w:ind w:firstLine="283"/>
              <w:jc w:val="both"/>
            </w:pPr>
            <w:r>
              <w:t>Если ответ "Да", укажите детально, что считаете необходимым поправить (выберите нужные варианты в формате "ДА", возможен множественный выбор, для Вас представлены варианты наиболее распространенных ответов, полученные по итогам прошлого года):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926"/>
        <w:gridCol w:w="1568"/>
      </w:tblGrid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Предложения по улучшению питания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center"/>
            </w:pPr>
            <w:r>
              <w:t>Выберите нужное</w:t>
            </w: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Обеспечить возможность питания детей по вегетарианскому меню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3.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Ввести в старших классах возможность питания по типу "ШВЕДСКОГО СТОЛА"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Предоставить детям возможность приобретения горячих блюд в дополнительном питании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5.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6.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Введение второго завтрака для детей 1 - 4 классов с выдачей им ежедневно молока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7.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Добавить в меню напитки без сахара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8.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Увеличить продолжительность перемен для приема пищи - не менее 30 минут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9.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Удобный режим работы столовой (или) буфета - не менее чем до 17 часов, когда дети могут получить питание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</w:pPr>
            <w:r>
              <w:t>10.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2" w:rsidRDefault="00720BA2">
            <w:pPr>
              <w:pStyle w:val="ConsPlusNormal"/>
            </w:pP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22"/>
        <w:gridCol w:w="349"/>
      </w:tblGrid>
      <w:tr w:rsidR="00720BA2" w:rsidTr="00720BA2">
        <w:tc>
          <w:tcPr>
            <w:tcW w:w="9071" w:type="dxa"/>
            <w:gridSpan w:val="2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При выборе пункта 49.10 (иное) укажите свои предложения: _________________________________________________________________________</w:t>
            </w:r>
          </w:p>
        </w:tc>
      </w:tr>
      <w:tr w:rsidR="00720BA2" w:rsidTr="00720BA2">
        <w:tc>
          <w:tcPr>
            <w:tcW w:w="9071" w:type="dxa"/>
            <w:gridSpan w:val="2"/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A2" w:rsidRDefault="00720BA2">
            <w:pPr>
              <w:pStyle w:val="ConsPlusNormal"/>
            </w:pPr>
          </w:p>
        </w:tc>
      </w:tr>
      <w:tr w:rsidR="00720BA2" w:rsidTr="00720BA2">
        <w:tc>
          <w:tcPr>
            <w:tcW w:w="8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A2" w:rsidRDefault="00720BA2">
            <w:pPr>
              <w:pStyle w:val="ConsPlusNormal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BA2" w:rsidRDefault="00720BA2">
            <w:pPr>
              <w:pStyle w:val="ConsPlusNormal"/>
              <w:jc w:val="both"/>
            </w:pPr>
            <w:r>
              <w:t>.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firstLine="283"/>
              <w:jc w:val="both"/>
            </w:pPr>
            <w:r>
              <w:t>52. Ф.И.О. интервьюера __________________________________________________</w:t>
            </w:r>
          </w:p>
        </w:tc>
      </w:tr>
    </w:tbl>
    <w:p w:rsidR="00720BA2" w:rsidRDefault="00720BA2" w:rsidP="00720B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left="566"/>
              <w:jc w:val="both"/>
            </w:pPr>
            <w:r>
              <w:t>Подпись _________________________________________________</w:t>
            </w:r>
          </w:p>
        </w:tc>
      </w:tr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left="566"/>
              <w:jc w:val="both"/>
            </w:pPr>
            <w:r>
              <w:t>Дата анкетирования _______________________________________</w:t>
            </w:r>
          </w:p>
        </w:tc>
      </w:tr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left="566"/>
              <w:jc w:val="both"/>
            </w:pPr>
            <w:r>
              <w:t>Дата внесения информации в базу ___________________________</w:t>
            </w:r>
          </w:p>
        </w:tc>
      </w:tr>
      <w:tr w:rsidR="00720BA2" w:rsidTr="00720BA2">
        <w:tc>
          <w:tcPr>
            <w:tcW w:w="9071" w:type="dxa"/>
            <w:hideMark/>
          </w:tcPr>
          <w:p w:rsidR="00720BA2" w:rsidRDefault="00720BA2">
            <w:pPr>
              <w:pStyle w:val="ConsPlusNormal"/>
              <w:ind w:left="566"/>
              <w:jc w:val="both"/>
            </w:pPr>
            <w:r>
              <w:t>Ф.И.О., внесшего информацию в базу и подпись ________________</w:t>
            </w:r>
          </w:p>
        </w:tc>
      </w:tr>
    </w:tbl>
    <w:p w:rsidR="00720BA2" w:rsidRDefault="00720BA2" w:rsidP="00720BA2">
      <w:pPr>
        <w:pStyle w:val="ConsPlusNormal"/>
        <w:jc w:val="both"/>
      </w:pPr>
    </w:p>
    <w:p w:rsidR="00720BA2" w:rsidRDefault="00720BA2" w:rsidP="00720BA2">
      <w:pPr>
        <w:pStyle w:val="ConsPlusNormal"/>
        <w:jc w:val="both"/>
      </w:pPr>
    </w:p>
    <w:p w:rsidR="00720BA2" w:rsidRDefault="00720BA2" w:rsidP="00720BA2">
      <w:pPr>
        <w:pStyle w:val="ConsPlusNormal"/>
        <w:jc w:val="both"/>
      </w:pPr>
    </w:p>
    <w:p w:rsidR="00720BA2" w:rsidRDefault="00720BA2" w:rsidP="00720BA2">
      <w:pPr>
        <w:pStyle w:val="ConsPlusNormal"/>
        <w:jc w:val="both"/>
      </w:pPr>
    </w:p>
    <w:p w:rsidR="00720BA2" w:rsidRDefault="00720BA2" w:rsidP="00720BA2">
      <w:pPr>
        <w:pStyle w:val="ConsPlusNormal"/>
        <w:jc w:val="both"/>
      </w:pPr>
    </w:p>
    <w:p w:rsidR="009E269A" w:rsidRDefault="009E269A">
      <w:bookmarkStart w:id="1" w:name="_GoBack"/>
      <w:bookmarkEnd w:id="1"/>
    </w:p>
    <w:sectPr w:rsidR="009E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A2"/>
    <w:rsid w:val="00720BA2"/>
    <w:rsid w:val="009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125B-E5CF-42BB-8B99-4E3F8D2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A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0B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B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20B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0B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20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0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0B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20B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B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98614186144F0292FF474A64602B9638220F65F8AD2EA486102429E3979C9A9CD815FA256398FF3317444450592560A39D8E9A4B05676415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Тырышкино школа</dc:creator>
  <cp:keywords/>
  <dc:description/>
  <cp:lastModifiedBy>Тырышкино школа</cp:lastModifiedBy>
  <cp:revision>2</cp:revision>
  <dcterms:created xsi:type="dcterms:W3CDTF">2023-06-21T06:02:00Z</dcterms:created>
  <dcterms:modified xsi:type="dcterms:W3CDTF">2023-06-21T06:03:00Z</dcterms:modified>
</cp:coreProperties>
</file>